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in" ContentType="image/jpeg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4977cefe24c2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ectPr>
      <w:headerReference w:type="default" r:id="Header"/>
      <w:footerReference w:type="default" r:id="Footer"/>
      <w:pgMar w:top="849" w:right="849" w:bottom="561" w:left="1411" w:header="849" w:footer="561"/>
    </w:sectPr>
    <w:p>
      <m:r>
        <w:rPr>
          <w:rFonts w:ascii="Calibri"/>
          <w:sz w:val="24"/>
          <w:b w:val="true"/>
          <w:u w:val="none"/>
          <w:strike w:val="false"/>
          <w:color w:val="000000"/>
        </w:rPr>
        <m:rPr>
          <m:sty m:val="b"/>
        </m:rPr>
        <w:t>Check long reinforcement</w:t>
      </m:r>
    </w:p>
    <w:p>
      <w:r>
        <w:drawing>
          <wp:inline>
            <wp:extent cx="4991100" cy="2743200"/>
            <wp:docPr id="626" name="Par 6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62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4991100" cy="200025"/>
            <wp:docPr id="628" name="Par 6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62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4991100" cy="790575"/>
            <wp:docPr id="630" name="Par 6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62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4991100" cy="2933700"/>
            <wp:docPr id="632" name="Par 6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631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footer.xml><?xml version="1.0" encoding="utf-8"?>
<w:ftr xmlns:w="http://schemas.openxmlformats.org/wordprocessingml/2006/main">
  <w:p/>
</w:ftr>
</file>

<file path=word/header.xml><?xml version="1.0" encoding="utf-8"?>
<w:hdr xmlns:w="http://schemas.openxmlformats.org/wordprocessingml/2006/main">
  <w:p/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.xml" Id="Header" /><Relationship Type="http://schemas.openxmlformats.org/officeDocument/2006/relationships/footer" Target="/word/footer.xml" Id="Footer" /><Relationship Type="http://schemas.openxmlformats.org/officeDocument/2006/relationships/image" Target="/media/image.bin" Id="IMG_625" /><Relationship Type="http://schemas.openxmlformats.org/officeDocument/2006/relationships/image" Target="/media/image2.bin" Id="IMG_627" /><Relationship Type="http://schemas.openxmlformats.org/officeDocument/2006/relationships/image" Target="/media/image3.bin" Id="IMG_629" /><Relationship Type="http://schemas.openxmlformats.org/officeDocument/2006/relationships/image" Target="/media/image4.bin" Id="IMG_631" /></Relationships>
</file>